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0E6" w:rsidRPr="009C7D17" w:rsidRDefault="007A50E6" w:rsidP="007A50E6">
      <w:pPr>
        <w:spacing w:before="100" w:beforeAutospacing="1" w:after="100" w:afterAutospacing="1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9C7D1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Приложение </w:t>
      </w:r>
      <w:r w:rsidR="00D311C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8</w:t>
      </w:r>
    </w:p>
    <w:p w:rsidR="007A50E6" w:rsidRPr="00D311C6" w:rsidRDefault="00D311C6" w:rsidP="00063467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i/>
          <w:iCs/>
          <w:sz w:val="27"/>
          <w:szCs w:val="27"/>
          <w:lang w:eastAsia="ru-RU"/>
        </w:rPr>
      </w:pPr>
      <w:r w:rsidRPr="00D311C6">
        <w:rPr>
          <w:rFonts w:ascii="Arial" w:eastAsia="Times New Roman" w:hAnsi="Arial" w:cs="Arial"/>
          <w:b/>
          <w:bCs/>
          <w:iCs/>
          <w:sz w:val="27"/>
          <w:szCs w:val="27"/>
          <w:lang w:eastAsia="ru-RU"/>
        </w:rPr>
        <w:t>Муниципальное бюджетное дошкольное образовательное учреждение «Детский сад общеразвивающего вида «Парус»»</w:t>
      </w:r>
      <w:r w:rsidRPr="00D311C6">
        <w:rPr>
          <w:rFonts w:ascii="Arial" w:eastAsia="Times New Roman" w:hAnsi="Arial" w:cs="Arial"/>
          <w:b/>
          <w:bCs/>
          <w:i/>
          <w:iCs/>
          <w:sz w:val="27"/>
          <w:szCs w:val="27"/>
          <w:lang w:eastAsia="ru-RU"/>
        </w:rPr>
        <w:t xml:space="preserve"> </w:t>
      </w:r>
    </w:p>
    <w:p w:rsidR="00063467" w:rsidRPr="00D311C6" w:rsidRDefault="00063467" w:rsidP="00063467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i/>
          <w:iCs/>
          <w:color w:val="FF0000"/>
          <w:sz w:val="27"/>
          <w:szCs w:val="27"/>
          <w:lang w:eastAsia="ru-RU"/>
        </w:rPr>
      </w:pPr>
    </w:p>
    <w:p w:rsidR="00063467" w:rsidRPr="00D311C6" w:rsidRDefault="00063467" w:rsidP="00063467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i/>
          <w:iCs/>
          <w:color w:val="FF0000"/>
          <w:sz w:val="27"/>
          <w:szCs w:val="27"/>
          <w:lang w:eastAsia="ru-RU"/>
        </w:rPr>
      </w:pPr>
    </w:p>
    <w:p w:rsidR="00063467" w:rsidRPr="00D311C6" w:rsidRDefault="00063467" w:rsidP="00063467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i/>
          <w:iCs/>
          <w:color w:val="FF0000"/>
          <w:sz w:val="27"/>
          <w:szCs w:val="27"/>
          <w:lang w:eastAsia="ru-RU"/>
        </w:rPr>
      </w:pPr>
    </w:p>
    <w:p w:rsidR="00063467" w:rsidRPr="00A31B76" w:rsidRDefault="00D311C6" w:rsidP="0006346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76.25pt;height:96pt" fillcolor="#ffc000" strokecolor="red">
            <v:shadow on="t" color="#b2b2b2" opacity="52429f" offset="3pt"/>
            <v:textpath style="font-family:&quot;Times New Roman&quot;;v-text-kern:t" trim="t" fitpath="t" string="ФОРМИРОВАНИЕ ДУХОВНО-НРАВСТВЕННЫХ КАЧЕСТВ &#10;У ДЕТЕЙ ДОШКОЛЬНОГО ВОЗРАСТА &#10;"/>
          </v:shape>
        </w:pict>
      </w:r>
    </w:p>
    <w:p w:rsidR="00063467" w:rsidRPr="00A31B76" w:rsidRDefault="00063467" w:rsidP="0006346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063467" w:rsidRPr="00A31B76" w:rsidRDefault="00063467" w:rsidP="0006346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063467" w:rsidRPr="00A31B76" w:rsidRDefault="00063467" w:rsidP="0006346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063467" w:rsidRPr="00A31B76" w:rsidRDefault="00063467" w:rsidP="0006346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6C7D02" w:rsidRDefault="006C7D02" w:rsidP="00063467">
      <w:pPr>
        <w:spacing w:before="100" w:beforeAutospacing="1" w:after="100" w:afterAutospacing="1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C7D02" w:rsidRDefault="006C7D02" w:rsidP="00063467">
      <w:pPr>
        <w:spacing w:before="100" w:beforeAutospacing="1" w:after="100" w:afterAutospacing="1" w:line="240" w:lineRule="auto"/>
        <w:jc w:val="right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C7D02" w:rsidRPr="009C7D17" w:rsidRDefault="009C7D17" w:rsidP="006C7D02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C7D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Подготовила</w:t>
      </w:r>
      <w:r w:rsidR="006C7D02" w:rsidRPr="009C7D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  <w:r w:rsidR="00D311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Литвиненко Е.В.</w:t>
      </w:r>
    </w:p>
    <w:p w:rsidR="006C7D02" w:rsidRPr="009C7D17" w:rsidRDefault="00D311C6" w:rsidP="006C7D02">
      <w:pPr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Заместитель заведующего</w:t>
      </w:r>
      <w:r w:rsidR="006C7D02" w:rsidRPr="009C7D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по УВР </w:t>
      </w:r>
    </w:p>
    <w:p w:rsidR="00063467" w:rsidRDefault="00063467" w:rsidP="00063467">
      <w:pPr>
        <w:spacing w:before="100" w:beforeAutospacing="1" w:after="100" w:afterAutospacing="1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063467" w:rsidRDefault="00063467" w:rsidP="0006346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063467" w:rsidRDefault="00063467" w:rsidP="0006346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311C6" w:rsidRDefault="00D311C6" w:rsidP="0006346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311C6" w:rsidRDefault="00D311C6" w:rsidP="0006346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311C6" w:rsidRDefault="00D311C6" w:rsidP="0006346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311C6" w:rsidRDefault="00D311C6" w:rsidP="0006346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311C6" w:rsidRDefault="00D311C6" w:rsidP="0006346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311C6" w:rsidRDefault="00D311C6" w:rsidP="0006346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311C6" w:rsidRDefault="00D311C6" w:rsidP="0006346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311C6" w:rsidRDefault="00D311C6" w:rsidP="0006346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311C6" w:rsidRDefault="00D311C6" w:rsidP="0006346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63467" w:rsidRDefault="00063467" w:rsidP="0006346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63467" w:rsidRPr="00F95AA9" w:rsidRDefault="00063467" w:rsidP="006C7D02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C7D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201</w:t>
      </w:r>
      <w:r w:rsidR="00D311C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 </w:t>
      </w:r>
      <w:r w:rsidRPr="009C7D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</w:t>
      </w:r>
      <w:r w:rsidRPr="00F95AA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063467" w:rsidRDefault="00063467" w:rsidP="00063467">
      <w:pPr>
        <w:spacing w:after="0" w:line="240" w:lineRule="auto"/>
        <w:ind w:left="105" w:right="105" w:firstLine="46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7A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Все начинается с детства: первые шаги, первые знания о мире. И оттого, как этот мир встретит маленького человека, возможно, зависит вся его дальнейшая судьба. </w:t>
      </w:r>
      <w:r w:rsidRPr="006127A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настоящее время Россия переживает один из непростых исторических периодов. Сейчас материальные ценности доминируют над духовными, поэтому у детей искажены представления о доброте, милосердии, великодушии, справедливости, гражданственности. Сложившееся положение требует формирования основ моральных качеств уже в дошкольном детстве. Ведь дошкольный возраст – фундамент общего развития ребенка, стартовый период всех высоких человеческих начал. Сохранить </w:t>
      </w:r>
      <w:proofErr w:type="gramStart"/>
      <w:r w:rsidRPr="006127A8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человеческое</w:t>
      </w:r>
      <w:proofErr w:type="gramEnd"/>
      <w:r w:rsidRPr="006127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наших детях, заложить нравственные основы, которые сделают их более устойчивыми к нежелательным влияниям, научить их правилам общения, умению жить среди людей – главные идеи воспитания духовно-нравственных качеств личности. Но как дать маленькому ребенку азбуку человеческой культуры, как помочь ребенку гармонизировать его картину мира, чтобы противостоять злу в сердце своем и выстроить основания добра? Эти и многие другие вопросы стоят сегодня перед нашим педагогическим коллективом.</w:t>
      </w:r>
      <w:r w:rsidRPr="006127A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У </w:t>
      </w:r>
      <w:r w:rsidRPr="006127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детей в игре часто присутствуют такие качества как: злость, жестокость, самолюбие, то есть духовно-нравственные качества у многих отсутствуют. Перед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намистоит</w:t>
      </w:r>
      <w:proofErr w:type="spellEnd"/>
      <w:r w:rsidRPr="006127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задача, как научить детей жить дружно, быть добрыми, отзывчивыми, справедливыми, милосердными.</w:t>
      </w:r>
      <w:r w:rsidRPr="006127A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6127A8">
        <w:rPr>
          <w:rFonts w:ascii="Times New Roman" w:eastAsia="Times New Roman" w:hAnsi="Times New Roman" w:cs="Times New Roman"/>
          <w:sz w:val="24"/>
          <w:szCs w:val="24"/>
          <w:lang w:eastAsia="ru-RU"/>
        </w:rPr>
        <w:t>уть, который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возможно, является</w:t>
      </w:r>
      <w:r w:rsidRPr="006127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самым верным – развивать духовно-нравственные качества личности ребенка с помощью игры. Ведь игра является не только ведущей деятельностью дошкольников, но и представляет собой отражение детьми окружающей жизни. А также, игра учит ребенка размышлять над нравственной сутью каждого поступка, развивает душ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 и воспитывает хорошие манеры.</w:t>
      </w:r>
    </w:p>
    <w:p w:rsidR="00063467" w:rsidRDefault="00063467" w:rsidP="00063467">
      <w:pPr>
        <w:spacing w:after="0" w:line="240" w:lineRule="auto"/>
        <w:ind w:left="105" w:right="105" w:firstLine="46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7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формирования духовно-нравственных качеств детей,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лучше </w:t>
      </w:r>
      <w:r w:rsidRPr="006127A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r w:rsidRPr="006127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игры которые учат умению общаться, устанавливать контакт, получать удовольствие от общения с партнером; воспитывают любовь и уважительное отношение к близким и окружающим людям; помогают ребенку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накоплении социального опыта.</w:t>
      </w:r>
    </w:p>
    <w:p w:rsidR="00063467" w:rsidRDefault="00063467" w:rsidP="00063467">
      <w:pPr>
        <w:spacing w:after="0" w:line="240" w:lineRule="auto"/>
        <w:ind w:left="105" w:right="105" w:firstLine="46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7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 для кого не секрет, что русские народные игры, имея нравственную основу, обучают развивающуюся личность социальной гармонизации. Поэтому русские народные игры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лучше </w:t>
      </w:r>
      <w:r w:rsidRPr="006127A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r w:rsidRPr="006127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всех видах деятельности с дошкольниками. Они позволяют детям не только почувствовать себя частью русского народа, но и способствуют утверждению добрых отношений в детском коллективе, дают ребенку защиту от негативного влияния агрессивной среды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Игры с детьми</w:t>
      </w:r>
      <w:r w:rsidRPr="006127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помогают в проведении обрядовых праздников (Колядки, Масленица, Пасха,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др.) Можно</w:t>
      </w:r>
      <w:r w:rsidRPr="006127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6127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игры, целью которых является воспитание нравственных качеств личности ребенка. Они способствуют адаптации ребенка в социальном мире, формируют умение оценивать других с позиции доброжелательности и являются важной частью духовно-нравств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енного воспитания.</w:t>
      </w:r>
    </w:p>
    <w:p w:rsidR="00063467" w:rsidRDefault="00063467" w:rsidP="00063467">
      <w:pPr>
        <w:spacing w:after="0" w:line="240" w:lineRule="auto"/>
        <w:ind w:left="105" w:right="105" w:firstLine="46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467" w:rsidRPr="00A31B76" w:rsidRDefault="00063467" w:rsidP="00063467">
      <w:pPr>
        <w:spacing w:after="0" w:line="240" w:lineRule="auto"/>
        <w:ind w:left="105" w:right="105" w:firstLine="462"/>
        <w:jc w:val="center"/>
        <w:textAlignment w:val="top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31B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«Поводырь»</w:t>
      </w:r>
    </w:p>
    <w:p w:rsidR="00063467" w:rsidRDefault="00063467" w:rsidP="00063467">
      <w:pPr>
        <w:spacing w:after="0" w:line="240" w:lineRule="auto"/>
        <w:ind w:left="105" w:right="105" w:firstLine="46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7A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Цель: </w:t>
      </w:r>
    </w:p>
    <w:p w:rsidR="00063467" w:rsidRDefault="00063467" w:rsidP="00063467">
      <w:pPr>
        <w:pStyle w:val="a3"/>
        <w:numPr>
          <w:ilvl w:val="0"/>
          <w:numId w:val="1"/>
        </w:numPr>
        <w:spacing w:after="0" w:line="240" w:lineRule="auto"/>
        <w:ind w:right="105"/>
        <w:contextualSpacing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развивать чувство ответственности за другого человека. </w:t>
      </w:r>
    </w:p>
    <w:p w:rsidR="00063467" w:rsidRDefault="00063467" w:rsidP="00063467">
      <w:pPr>
        <w:pStyle w:val="a3"/>
        <w:numPr>
          <w:ilvl w:val="0"/>
          <w:numId w:val="1"/>
        </w:numPr>
        <w:spacing w:after="0" w:line="240" w:lineRule="auto"/>
        <w:ind w:right="105"/>
        <w:contextualSpacing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B7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доверительное отношение.</w:t>
      </w:r>
      <w:r w:rsidRPr="00A31B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63467" w:rsidRDefault="00063467" w:rsidP="00063467">
      <w:pPr>
        <w:spacing w:after="0" w:line="240" w:lineRule="auto"/>
        <w:ind w:right="105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Ход игры: </w:t>
      </w:r>
    </w:p>
    <w:p w:rsidR="00063467" w:rsidRDefault="00063467" w:rsidP="00063467">
      <w:pPr>
        <w:spacing w:after="0" w:line="240" w:lineRule="auto"/>
        <w:ind w:right="105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B76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комнате разложены предметы – «препятствия» (стулья, кубики, обручи и т.д.). Дети распределяются по парам: ведущий и ведомый. Ведомый надевает на глаза повязку, ведущий ведет его, рассказывая, как двигаться, например: «Здесь стул. Обойдем его». Затем дети меняются ролями.</w:t>
      </w:r>
    </w:p>
    <w:p w:rsidR="00063467" w:rsidRDefault="00063467" w:rsidP="00063467">
      <w:pPr>
        <w:spacing w:after="0" w:line="240" w:lineRule="auto"/>
        <w:ind w:left="105" w:right="105" w:firstLine="46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467" w:rsidRDefault="00063467" w:rsidP="00063467">
      <w:pPr>
        <w:spacing w:after="0" w:line="240" w:lineRule="auto"/>
        <w:ind w:right="105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467" w:rsidRPr="00A31B76" w:rsidRDefault="00063467" w:rsidP="00063467">
      <w:pPr>
        <w:spacing w:after="0" w:line="240" w:lineRule="auto"/>
        <w:ind w:left="105" w:right="105" w:firstLine="462"/>
        <w:jc w:val="center"/>
        <w:textAlignment w:val="top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31B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«Подарок»</w:t>
      </w:r>
    </w:p>
    <w:p w:rsidR="00063467" w:rsidRDefault="00063467" w:rsidP="00063467">
      <w:pPr>
        <w:spacing w:after="0" w:line="240" w:lineRule="auto"/>
        <w:ind w:left="105" w:right="105" w:firstLine="46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7A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 xml:space="preserve">Цель: </w:t>
      </w:r>
    </w:p>
    <w:p w:rsidR="00063467" w:rsidRDefault="00063467" w:rsidP="00063467">
      <w:pPr>
        <w:spacing w:after="0" w:line="240" w:lineRule="auto"/>
        <w:ind w:left="105" w:right="105" w:firstLine="462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7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воспитывать доброжелательное отношение к друзьям. </w:t>
      </w:r>
    </w:p>
    <w:p w:rsidR="00063467" w:rsidRDefault="00063467" w:rsidP="00063467">
      <w:pPr>
        <w:spacing w:after="0" w:line="240" w:lineRule="auto"/>
        <w:ind w:left="105" w:right="105" w:firstLine="462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467" w:rsidRDefault="00063467" w:rsidP="00063467">
      <w:pPr>
        <w:spacing w:after="0" w:line="240" w:lineRule="auto"/>
        <w:ind w:left="105" w:right="105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7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Ход игры: </w:t>
      </w:r>
    </w:p>
    <w:p w:rsidR="00063467" w:rsidRPr="006127A8" w:rsidRDefault="00063467" w:rsidP="00063467">
      <w:pPr>
        <w:spacing w:after="0" w:line="240" w:lineRule="auto"/>
        <w:ind w:left="105" w:right="105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7A8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образуют круг. Выбирается «именинник». Он встает в центр круга. Остальные дети «дарители». Каждый из дарителей придумывает воображаемый подарок и с помощью мимики, жестов «преподносит» его имениннику. Можно подарить реальные предметы (конфета, шарик), а можно подарить дружбу, хорошее настроение и т.д. Именинник должен догадаться, что ему подарили, и поблагодарить. Затем выбирается новый «именинник».</w:t>
      </w:r>
    </w:p>
    <w:p w:rsidR="00063467" w:rsidRDefault="00063467" w:rsidP="00063467">
      <w:pPr>
        <w:spacing w:after="0" w:line="240" w:lineRule="auto"/>
        <w:ind w:left="105" w:right="105" w:firstLine="46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467" w:rsidRPr="00A31B76" w:rsidRDefault="00063467" w:rsidP="00063467">
      <w:pPr>
        <w:spacing w:after="0" w:line="240" w:lineRule="auto"/>
        <w:ind w:left="105" w:right="105" w:firstLine="462"/>
        <w:jc w:val="center"/>
        <w:textAlignment w:val="top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31B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«Передай хорошее настроение»</w:t>
      </w:r>
    </w:p>
    <w:p w:rsidR="00063467" w:rsidRDefault="00063467" w:rsidP="00063467">
      <w:pPr>
        <w:spacing w:after="0" w:line="240" w:lineRule="auto"/>
        <w:ind w:left="105" w:right="105" w:firstLine="46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7A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Цель: </w:t>
      </w:r>
    </w:p>
    <w:p w:rsidR="00063467" w:rsidRDefault="00063467" w:rsidP="00063467">
      <w:pPr>
        <w:spacing w:after="0" w:line="240" w:lineRule="auto"/>
        <w:ind w:left="105" w:right="105" w:firstLine="462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7A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доброжелательное отношение к близким людям.</w:t>
      </w:r>
    </w:p>
    <w:p w:rsidR="00063467" w:rsidRDefault="00063467" w:rsidP="00063467">
      <w:pPr>
        <w:spacing w:after="0" w:line="240" w:lineRule="auto"/>
        <w:ind w:left="105" w:right="105" w:firstLine="46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7A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Ход игры: </w:t>
      </w:r>
    </w:p>
    <w:p w:rsidR="00063467" w:rsidRPr="006127A8" w:rsidRDefault="00063467" w:rsidP="00063467">
      <w:pPr>
        <w:spacing w:after="0" w:line="240" w:lineRule="auto"/>
        <w:ind w:left="105" w:right="105" w:firstLine="46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7A8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Играющие, образуя круг, закрывают глаза. Ведущий «будит» своего соседа и показывает ему какое-либо настроение (грустное, веселое, тоскливое). Дети, передав настроение ведущего по кругу, обсуждают, что он загадал. Затем ведущим становится любой желающий.</w:t>
      </w:r>
    </w:p>
    <w:p w:rsidR="00063467" w:rsidRDefault="00063467" w:rsidP="00063467">
      <w:pPr>
        <w:spacing w:after="0" w:line="240" w:lineRule="auto"/>
        <w:ind w:left="105" w:right="105" w:firstLine="46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467" w:rsidRPr="00A31B76" w:rsidRDefault="00063467" w:rsidP="00063467">
      <w:pPr>
        <w:spacing w:after="0" w:line="240" w:lineRule="auto"/>
        <w:ind w:left="105" w:right="105" w:firstLine="462"/>
        <w:jc w:val="center"/>
        <w:textAlignment w:val="top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31B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«Волшебные очки»</w:t>
      </w:r>
    </w:p>
    <w:p w:rsidR="00063467" w:rsidRDefault="00063467" w:rsidP="00063467">
      <w:pPr>
        <w:spacing w:after="0" w:line="240" w:lineRule="auto"/>
        <w:ind w:left="105" w:right="105" w:firstLine="46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7A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Цель: </w:t>
      </w:r>
    </w:p>
    <w:p w:rsidR="00063467" w:rsidRDefault="00063467" w:rsidP="00063467">
      <w:pPr>
        <w:spacing w:after="0" w:line="240" w:lineRule="auto"/>
        <w:ind w:left="105" w:right="105" w:firstLine="46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7A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помочь ребенку увидеть в каждом человеке положительные черты характера.</w:t>
      </w:r>
    </w:p>
    <w:p w:rsidR="00063467" w:rsidRDefault="00063467" w:rsidP="00063467">
      <w:pPr>
        <w:spacing w:after="0" w:line="240" w:lineRule="auto"/>
        <w:ind w:left="105" w:right="105" w:firstLine="46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7A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Ход игры: </w:t>
      </w:r>
    </w:p>
    <w:p w:rsidR="00063467" w:rsidRPr="006127A8" w:rsidRDefault="00063467" w:rsidP="00063467">
      <w:pPr>
        <w:spacing w:after="0" w:line="240" w:lineRule="auto"/>
        <w:ind w:left="105" w:right="105" w:firstLine="46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7A8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 говорит, что у него есть волшебные очки, глядя в которые можно разглядеть то хорошее, что есть в каждом человеке. Он предлагает «примерить» очки: посмотреть внимательно на товарищей, постараться увидеть в каждом как можно больше хорошего и рассказать об этом.</w:t>
      </w:r>
    </w:p>
    <w:p w:rsidR="00063467" w:rsidRDefault="00063467" w:rsidP="00063467">
      <w:pPr>
        <w:spacing w:after="0" w:line="240" w:lineRule="auto"/>
        <w:ind w:left="105" w:right="105" w:firstLine="46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467" w:rsidRPr="00A31B76" w:rsidRDefault="00063467" w:rsidP="00063467">
      <w:pPr>
        <w:spacing w:after="0" w:line="240" w:lineRule="auto"/>
        <w:ind w:left="105" w:right="105" w:firstLine="462"/>
        <w:jc w:val="center"/>
        <w:textAlignment w:val="top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31B7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«Цветик – семицветик»</w:t>
      </w:r>
    </w:p>
    <w:p w:rsidR="00063467" w:rsidRDefault="00063467" w:rsidP="00063467">
      <w:pPr>
        <w:spacing w:after="0" w:line="240" w:lineRule="auto"/>
        <w:ind w:left="105" w:right="105" w:firstLine="46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7A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Цель:</w:t>
      </w:r>
    </w:p>
    <w:p w:rsidR="00063467" w:rsidRDefault="00063467" w:rsidP="00063467">
      <w:pPr>
        <w:pStyle w:val="a3"/>
        <w:numPr>
          <w:ilvl w:val="0"/>
          <w:numId w:val="2"/>
        </w:numPr>
        <w:spacing w:after="0" w:line="240" w:lineRule="auto"/>
        <w:ind w:right="105"/>
        <w:contextualSpacing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побуждать детей к обсуждению своих желаний и выбору какого-либо одного, более значимого. </w:t>
      </w:r>
    </w:p>
    <w:p w:rsidR="00063467" w:rsidRDefault="00063467" w:rsidP="00063467">
      <w:pPr>
        <w:pStyle w:val="a3"/>
        <w:numPr>
          <w:ilvl w:val="0"/>
          <w:numId w:val="2"/>
        </w:numPr>
        <w:spacing w:after="0" w:line="240" w:lineRule="auto"/>
        <w:ind w:right="105"/>
        <w:contextualSpacing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B7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Поощрять желание заботиться о других.</w:t>
      </w:r>
      <w:r w:rsidRPr="00A31B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63467" w:rsidRDefault="00063467" w:rsidP="00063467">
      <w:pPr>
        <w:spacing w:after="0" w:line="240" w:lineRule="auto"/>
        <w:ind w:right="105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Ход игры:</w:t>
      </w:r>
    </w:p>
    <w:p w:rsidR="00063467" w:rsidRDefault="00063467" w:rsidP="00063467">
      <w:pPr>
        <w:spacing w:after="0" w:line="240" w:lineRule="auto"/>
        <w:ind w:right="105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B7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распределяются на пары. Каждая пара поочередно, держась за руки, «срывает» один лепесток цветика-семицветика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говорит:</w:t>
      </w:r>
    </w:p>
    <w:p w:rsidR="00063467" w:rsidRDefault="00063467" w:rsidP="00063467">
      <w:pPr>
        <w:spacing w:after="0" w:line="240" w:lineRule="auto"/>
        <w:ind w:right="105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B76">
        <w:rPr>
          <w:rFonts w:ascii="Times New Roman" w:eastAsia="Times New Roman" w:hAnsi="Times New Roman" w:cs="Times New Roman"/>
          <w:sz w:val="24"/>
          <w:szCs w:val="24"/>
          <w:lang w:eastAsia="ru-RU"/>
        </w:rPr>
        <w:t>Лети, лети, лепесток, Через запад на восток, Через север, чере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 юг,</w:t>
      </w:r>
    </w:p>
    <w:p w:rsidR="00063467" w:rsidRDefault="00063467" w:rsidP="00063467">
      <w:pPr>
        <w:spacing w:after="0" w:line="240" w:lineRule="auto"/>
        <w:ind w:right="105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Возвращайся, сделав круг. Лишь коснешься ты земли,  </w:t>
      </w:r>
    </w:p>
    <w:p w:rsidR="00063467" w:rsidRDefault="00063467" w:rsidP="00063467">
      <w:pPr>
        <w:spacing w:after="0" w:line="240" w:lineRule="auto"/>
        <w:ind w:right="105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по-моему вели.</w:t>
      </w:r>
    </w:p>
    <w:p w:rsidR="00063467" w:rsidRDefault="00063467" w:rsidP="00063467">
      <w:pPr>
        <w:spacing w:after="0" w:line="240" w:lineRule="auto"/>
        <w:ind w:right="105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467" w:rsidRDefault="00063467" w:rsidP="00063467">
      <w:pPr>
        <w:tabs>
          <w:tab w:val="left" w:pos="567"/>
        </w:tabs>
        <w:spacing w:after="0" w:line="240" w:lineRule="auto"/>
        <w:ind w:right="105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A31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Обдумав, и согласовав друг с другом общее желание, они объявляют о нем остальным. Воспитатель поощряет те желания, которые связаны с заботой о товарищах, старых людях, о тех, кто слабее. Игровые приемы, которые учат </w:t>
      </w:r>
      <w:proofErr w:type="gramStart"/>
      <w:r w:rsidRPr="00A31B76">
        <w:rPr>
          <w:rFonts w:ascii="Times New Roman" w:eastAsia="Times New Roman" w:hAnsi="Times New Roman" w:cs="Times New Roman"/>
          <w:sz w:val="24"/>
          <w:szCs w:val="24"/>
          <w:lang w:eastAsia="ru-RU"/>
        </w:rPr>
        <w:t>со-участию</w:t>
      </w:r>
      <w:proofErr w:type="gramEnd"/>
      <w:r w:rsidRPr="00A31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использую и на занятиях. Например, при работе в парах на занятиях мы используем такие задания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63467" w:rsidRDefault="00063467" w:rsidP="00063467">
      <w:pPr>
        <w:spacing w:after="0" w:line="240" w:lineRule="auto"/>
        <w:ind w:right="105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B7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назови ласково своего соседа; посмотрите друг другу в глаза и поздоровайтесь, сказав «Доброе утро»; договоритесь между собой, кто из вас будет загадывать, а кто угадывать;</w:t>
      </w:r>
      <w:r w:rsidRPr="00A31B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поделитесь между собой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ровну дидактическим материалом.</w:t>
      </w:r>
    </w:p>
    <w:p w:rsidR="00063467" w:rsidRPr="00A31B76" w:rsidRDefault="00063467" w:rsidP="00063467">
      <w:pPr>
        <w:spacing w:after="0" w:line="240" w:lineRule="auto"/>
        <w:ind w:right="105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Совместно с детьми мы придумали правила общения друг с другом, которые позволяют детям выполнять и контролировать свое поведение, а также поведение друзей не только в игре, но и в повседневной жизни. </w:t>
      </w:r>
    </w:p>
    <w:p w:rsidR="00063467" w:rsidRDefault="00063467" w:rsidP="00063467">
      <w:pPr>
        <w:spacing w:after="0" w:line="240" w:lineRule="auto"/>
        <w:ind w:left="105" w:right="105" w:firstLine="46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467" w:rsidRPr="001F070E" w:rsidRDefault="00063467" w:rsidP="00063467">
      <w:pPr>
        <w:spacing w:after="0" w:line="240" w:lineRule="auto"/>
        <w:ind w:left="105" w:right="105" w:firstLine="462"/>
        <w:textAlignment w:val="top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1F070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Вот простые правила детского общения:</w:t>
      </w:r>
    </w:p>
    <w:p w:rsidR="00063467" w:rsidRDefault="00063467" w:rsidP="00063467">
      <w:pPr>
        <w:spacing w:after="0" w:line="240" w:lineRule="auto"/>
        <w:ind w:left="105" w:right="105" w:firstLine="462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3467" w:rsidRDefault="00063467" w:rsidP="00063467">
      <w:pPr>
        <w:pStyle w:val="a3"/>
        <w:numPr>
          <w:ilvl w:val="0"/>
          <w:numId w:val="3"/>
        </w:numPr>
        <w:spacing w:after="0" w:line="240" w:lineRule="auto"/>
        <w:ind w:right="105"/>
        <w:contextualSpacing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31B7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Почаще</w:t>
      </w:r>
      <w:proofErr w:type="gramEnd"/>
      <w:r w:rsidRPr="00A31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говори: давай дружить, давай играть.</w:t>
      </w:r>
    </w:p>
    <w:p w:rsidR="00063467" w:rsidRDefault="00063467" w:rsidP="00063467">
      <w:pPr>
        <w:pStyle w:val="a3"/>
        <w:numPr>
          <w:ilvl w:val="0"/>
          <w:numId w:val="3"/>
        </w:numPr>
        <w:spacing w:after="0" w:line="240" w:lineRule="auto"/>
        <w:ind w:right="105"/>
        <w:contextualSpacing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Играй честно.</w:t>
      </w:r>
    </w:p>
    <w:p w:rsidR="00063467" w:rsidRDefault="00063467" w:rsidP="00063467">
      <w:pPr>
        <w:pStyle w:val="a3"/>
        <w:numPr>
          <w:ilvl w:val="0"/>
          <w:numId w:val="3"/>
        </w:numPr>
        <w:spacing w:after="0" w:line="240" w:lineRule="auto"/>
        <w:ind w:right="105"/>
        <w:contextualSpacing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B76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Зовут играть – иди, не зовут – попросись, это не стыдно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63467" w:rsidRDefault="00063467" w:rsidP="00063467">
      <w:pPr>
        <w:pStyle w:val="a3"/>
        <w:numPr>
          <w:ilvl w:val="0"/>
          <w:numId w:val="3"/>
        </w:numPr>
        <w:spacing w:after="0" w:line="240" w:lineRule="auto"/>
        <w:ind w:right="105"/>
        <w:contextualSpacing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B76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дразни, не выпрашивай ничего. Нико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гда два раза ни о чем не проси.</w:t>
      </w:r>
    </w:p>
    <w:p w:rsidR="00063467" w:rsidRDefault="00063467" w:rsidP="00063467">
      <w:pPr>
        <w:pStyle w:val="a3"/>
        <w:numPr>
          <w:ilvl w:val="0"/>
          <w:numId w:val="3"/>
        </w:numPr>
        <w:spacing w:after="0" w:line="240" w:lineRule="auto"/>
        <w:ind w:right="105"/>
        <w:contextualSpacing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B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Начав одно дело,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доводи его до конца.</w:t>
      </w:r>
    </w:p>
    <w:p w:rsidR="00063467" w:rsidRDefault="00063467" w:rsidP="00063467">
      <w:pPr>
        <w:pStyle w:val="a3"/>
        <w:numPr>
          <w:ilvl w:val="0"/>
          <w:numId w:val="3"/>
        </w:numPr>
        <w:spacing w:after="0" w:line="240" w:lineRule="auto"/>
        <w:ind w:right="105"/>
        <w:contextualSpacing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B7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Разговар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ивая, умей слушать и понимать. </w:t>
      </w:r>
    </w:p>
    <w:p w:rsidR="00063467" w:rsidRDefault="00063467" w:rsidP="00063467">
      <w:pPr>
        <w:pStyle w:val="a3"/>
        <w:numPr>
          <w:ilvl w:val="0"/>
          <w:numId w:val="3"/>
        </w:numPr>
        <w:spacing w:after="0" w:line="240" w:lineRule="auto"/>
        <w:ind w:right="105"/>
        <w:contextualSpacing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перебивай в разговоре.</w:t>
      </w:r>
    </w:p>
    <w:p w:rsidR="00063467" w:rsidRDefault="00063467" w:rsidP="00063467">
      <w:pPr>
        <w:pStyle w:val="a3"/>
        <w:numPr>
          <w:ilvl w:val="0"/>
          <w:numId w:val="3"/>
        </w:numPr>
        <w:spacing w:after="0" w:line="240" w:lineRule="auto"/>
        <w:ind w:right="105"/>
        <w:contextualSpacing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B76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Будь заботливым, внимател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ьным, умеющим прийти на помощь.</w:t>
      </w:r>
    </w:p>
    <w:p w:rsidR="00063467" w:rsidRPr="00A31B76" w:rsidRDefault="00063467" w:rsidP="00063467">
      <w:pPr>
        <w:pStyle w:val="a3"/>
        <w:numPr>
          <w:ilvl w:val="0"/>
          <w:numId w:val="3"/>
        </w:numPr>
        <w:spacing w:after="0" w:line="240" w:lineRule="auto"/>
        <w:ind w:right="105"/>
        <w:contextualSpacing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B7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 ни к кому не приставай, не ябедничай за спиной товарищей.</w:t>
      </w:r>
      <w:r w:rsidRPr="00A31B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63467" w:rsidRPr="006127A8" w:rsidRDefault="00063467" w:rsidP="00D311C6">
      <w:pPr>
        <w:spacing w:after="0" w:line="240" w:lineRule="auto"/>
        <w:ind w:left="105" w:right="105" w:firstLine="462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7A8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последнее. Нужно помнить о той личной и профессио</w:t>
      </w:r>
      <w:bookmarkStart w:id="0" w:name="_GoBack"/>
      <w:bookmarkEnd w:id="0"/>
      <w:r w:rsidRPr="006127A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нальной ответственности, которая ложится на педагога, который занимается духовно-нравственным воспитанием дошкольников. Педагог, используя игры, будет развивать детскую душу, если и сам будет постоянно совершенствовать свой собственный духовный мир.</w:t>
      </w:r>
    </w:p>
    <w:p w:rsidR="007E1248" w:rsidRDefault="007E1248"/>
    <w:sectPr w:rsidR="007E1248" w:rsidSect="009C7D17">
      <w:pgSz w:w="11906" w:h="16838"/>
      <w:pgMar w:top="1134" w:right="850" w:bottom="1134" w:left="1134" w:header="708" w:footer="708" w:gutter="0"/>
      <w:pgBorders w:display="firstPage"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744FE"/>
    <w:multiLevelType w:val="hybridMultilevel"/>
    <w:tmpl w:val="15801B2C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61C17912"/>
    <w:multiLevelType w:val="hybridMultilevel"/>
    <w:tmpl w:val="0F4C4D2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7C2B5E83"/>
    <w:multiLevelType w:val="hybridMultilevel"/>
    <w:tmpl w:val="2776333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35D"/>
    <w:rsid w:val="000170E8"/>
    <w:rsid w:val="00063467"/>
    <w:rsid w:val="004C07BE"/>
    <w:rsid w:val="00585745"/>
    <w:rsid w:val="006C7D02"/>
    <w:rsid w:val="007A50E6"/>
    <w:rsid w:val="007E1248"/>
    <w:rsid w:val="0099735D"/>
    <w:rsid w:val="009C7D17"/>
    <w:rsid w:val="00D311C6"/>
    <w:rsid w:val="00E95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467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3467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467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346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990</Words>
  <Characters>5647</Characters>
  <Application>Microsoft Office Word</Application>
  <DocSecurity>0</DocSecurity>
  <Lines>47</Lines>
  <Paragraphs>13</Paragraphs>
  <ScaleCrop>false</ScaleCrop>
  <Company/>
  <LinksUpToDate>false</LinksUpToDate>
  <CharactersWithSpaces>6624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Тамбова</dc:creator>
  <cp:keywords/>
  <dc:description/>
  <cp:lastModifiedBy>Сагатаева</cp:lastModifiedBy>
  <cp:revision>10</cp:revision>
  <cp:lastPrinted>2012-04-02T08:04:00Z</cp:lastPrinted>
  <dcterms:created xsi:type="dcterms:W3CDTF">2012-03-27T12:41:00Z</dcterms:created>
  <dcterms:modified xsi:type="dcterms:W3CDTF">2018-03-30T03:15:00Z</dcterms:modified>
</cp:coreProperties>
</file>